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/>
        <w:rPr/>
      </w:pPr>
      <w:r>
        <w:rPr/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5812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COMUNE DI CANOSA DI PUGLIA </w:t>
      </w:r>
    </w:p>
    <w:p>
      <w:pPr>
        <w:pStyle w:val="Default"/>
        <w:ind w:left="5812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UFFICIO STATISTICA</w:t>
      </w:r>
    </w:p>
    <w:p>
      <w:pPr>
        <w:pStyle w:val="Default"/>
        <w:ind w:left="5812" w:right="0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SEDE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DOMANDA DI PARTECIPAZIONE ALLA SELEZIONE DI </w:t>
      </w:r>
      <w:r>
        <w:rPr>
          <w:b/>
          <w:bCs/>
          <w:sz w:val="22"/>
          <w:szCs w:val="22"/>
        </w:rPr>
        <w:t>RILEVATORE INTERNO</w:t>
      </w:r>
    </w:p>
    <w:p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PER IL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CENSIMENTO PERMANENTE DELLA POPOLAZIONE E DELLE ABITAZIONI</w:t>
      </w:r>
    </w:p>
    <w:p>
      <w:pPr>
        <w:pStyle w:val="Defaul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2024 - 2025 - 2026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5812" w:right="0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_______________________________________________ (____) il 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______________________________ (___) in Via____________________________ n. ____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per titoli per l’inserimento nella graduatoria degli aspiranti RILEVATORI INTERNI del censimento permanente della popolazione e delle abitazioni anno 2024 -2025 – 2026. A tal fine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quanto contenuto nell’avviso pubblico del Comune di Canosa di Puglia, anno 2024, per la selezione di operatori interni cui conferire l’incarico di Rilevatore del censimento;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di cittadinanza ___________________________ (italiana o di uno dei Paesi dell’Unione Europea);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 cittadini non italiani di avere un’ottima conoscenza della lingua italiana, parlata e scritta;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precedenti penali e di non avere procedimenti penali in corso;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stato destituito o essere stato dichiarato decaduto dall’impiego presso qualsiasi Pubblica Amministrazione per inadempimento o altra causa;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idoneo fisicamente ad assolvere l’incarico da rilevatore;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delle tecniche d’uso più diffuse degli strumenti informatici;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 seguente </w:t>
      </w:r>
      <w:r>
        <w:rPr>
          <w:sz w:val="22"/>
          <w:szCs w:val="22"/>
        </w:rPr>
        <w:t>diploma di scuola media superiore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 conseguito nell’anno ______________ presso ______________________________________________ con il seguente punteggio_____________________;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</w:t>
      </w:r>
      <w:r>
        <w:rPr>
          <w:sz w:val="22"/>
          <w:szCs w:val="22"/>
        </w:rPr>
        <w:t>la seguente laurea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________________________ conseguit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nell’anno ______________ presso ______________________________________________ con il seguente punteggio_____________________; </w:t>
      </w:r>
    </w:p>
    <w:p>
      <w:pPr>
        <w:pStyle w:val="Default"/>
        <w:numPr>
          <w:ilvl w:val="0"/>
          <w:numId w:val="1"/>
        </w:numPr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partecipato quale coordinatore o rilevatore ai seguenti censimenti ____________________________________________________________________________________ indicare l’incarico/chi, l’anno, tipo di censimento____________________________________________ ___________________________________________________________________________________; </w:t>
      </w:r>
    </w:p>
    <w:p>
      <w:pPr>
        <w:pStyle w:val="Default"/>
        <w:numPr>
          <w:ilvl w:val="0"/>
          <w:numId w:val="1"/>
        </w:numPr>
        <w:ind w:left="426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partecipato alle seguenti rilevazioni statistiche, ________________________________________; </w:t>
      </w:r>
    </w:p>
    <w:p>
      <w:pPr>
        <w:pStyle w:val="Default"/>
        <w:numPr>
          <w:ilvl w:val="0"/>
          <w:numId w:val="1"/>
        </w:numPr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>di possedere i seguenti attestati in materia informatica: _________________________________________</w:t>
        <w:br/>
        <w:t xml:space="preserve">____________________________________________________________________________________;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autorizzare il Comune di Canosa di Puglia al trattamento dei dati personali ai sensi del D.lgs. n. 196/2003; </w:t>
      </w:r>
    </w:p>
    <w:p>
      <w:pPr>
        <w:pStyle w:val="Default"/>
        <w:numPr>
          <w:ilvl w:val="0"/>
          <w:numId w:val="1"/>
        </w:numPr>
        <w:spacing w:before="0" w:after="21"/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allegare alla presente domanda fotocopia in carta semplice di un documento d’identità personale; </w:t>
      </w:r>
    </w:p>
    <w:p>
      <w:pPr>
        <w:pStyle w:val="Default"/>
        <w:numPr>
          <w:ilvl w:val="0"/>
          <w:numId w:val="1"/>
        </w:numPr>
        <w:ind w:left="360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qualsiasi informazione relativa alla presente richiesta di partecipazione a selezione venga trasmessa: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Città ____________________________tel./cell._______________________________________________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E-mail_________________________________________________________________________________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enter" w:pos="765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IL DICHIARANTE</w:t>
      </w:r>
    </w:p>
    <w:p>
      <w:pPr>
        <w:pStyle w:val="Normal"/>
        <w:tabs>
          <w:tab w:val="center" w:pos="7655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</w:t>
      </w:r>
    </w:p>
    <w:sectPr>
      <w:type w:val="nextPage"/>
      <w:pgSz w:w="11906" w:h="16838"/>
      <w:pgMar w:left="1134" w:right="1134" w:header="0" w:top="713" w:footer="0" w:bottom="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Lucida Sans"/>
        <w:sz w:val="24"/>
        <w:szCs w:val="24"/>
        <w:lang w:val="it-IT" w:eastAsia="zh-CN" w:bidi="hi-IN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Lucida Sans"/>
      <w:color w:val="auto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 w:customStyle="1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Arial"/>
    </w:rPr>
  </w:style>
  <w:style w:type="paragraph" w:styleId="Titoloprincipale">
    <w:name w:val="Titolo principale"/>
    <w:uiPriority w:val="10"/>
    <w:qFormat/>
    <w:basedOn w:val="Normal"/>
    <w:pPr>
      <w:keepNext/>
      <w:spacing w:before="240" w:after="120"/>
      <w:jc w:val="left"/>
    </w:pPr>
    <w:rPr>
      <w:rFonts w:ascii="Arial" w:hAnsi="Arial" w:eastAsia="Microsoft YaHei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qFormat/>
    <w:basedOn w:val="Normal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Default" w:customStyle="1">
    <w:name w:val="Default"/>
    <w:rsid w:val="005c0b50"/>
    <w:pPr>
      <w:widowControl/>
      <w:suppressAutoHyphens w:val="false"/>
      <w:bidi w:val="0"/>
      <w:jc w:val="left"/>
    </w:pPr>
    <w:rPr>
      <w:rFonts w:cs="Times New Roman" w:ascii="Times New Roman" w:hAnsi="Times New Roman" w:eastAsia="SimSun"/>
      <w:color w:val="000000"/>
      <w:sz w:val="24"/>
      <w:szCs w:val="24"/>
      <w:lang w:bidi="ar-SA" w:val="it-IT" w:eastAsia="zh-CN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806b8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3FB8-CD6F-4320-A31D-F214F19C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2024-06-01T09:30:00Z</dcterms:created>
  <dc:creator>-</dc:creator>
  <dc:language>it-IT</dc:language>
  <cp:lastModifiedBy>-</cp:lastModifiedBy>
  <cp:lastPrinted>2024-06-22T07:50:00Z</cp:lastPrinted>
  <dcterms:modified xsi:type="dcterms:W3CDTF">2024-06-22T08:23:00Z</dcterms:modified>
  <cp:revision>22</cp:revision>
  <dc:title>Carta intestata</dc:title>
</cp:coreProperties>
</file>